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09CEE69B" w14:textId="77777777" w:rsidR="00AE33DE" w:rsidRPr="00AE33DE" w:rsidRDefault="00063E2C" w:rsidP="00AE33D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E33DE">
        <w:rPr>
          <w:rFonts w:cs="Calibri"/>
          <w:color w:val="000000"/>
        </w:rPr>
        <w:t>Title of the project:</w:t>
      </w:r>
      <w:r w:rsidRPr="00A55601">
        <w:t xml:space="preserve"> </w:t>
      </w:r>
      <w:r w:rsidR="00AE33DE" w:rsidRPr="00AE33DE">
        <w:rPr>
          <w:b/>
        </w:rPr>
        <w:t>Projector for ASEAN Hall</w:t>
      </w:r>
    </w:p>
    <w:p w14:paraId="1E2490FA" w14:textId="3B5A1470" w:rsidR="00063E2C" w:rsidRPr="00AE33DE" w:rsidRDefault="00063E2C" w:rsidP="00AE33DE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AE33DE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1F31B6B3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5F61F2">
        <w:rPr>
          <w:rFonts w:cs="Calibri"/>
          <w:b/>
          <w:color w:val="000000"/>
        </w:rPr>
        <w:t>Monday, 24 July 2023 by 12:00PM (afternoon)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  <w:bookmarkStart w:id="0" w:name="_GoBack"/>
      <w:bookmarkEnd w:id="0"/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723C2"/>
    <w:rsid w:val="00426B05"/>
    <w:rsid w:val="0045238F"/>
    <w:rsid w:val="005B4650"/>
    <w:rsid w:val="005F61F2"/>
    <w:rsid w:val="00635A23"/>
    <w:rsid w:val="00695A57"/>
    <w:rsid w:val="006A2E40"/>
    <w:rsid w:val="0088584D"/>
    <w:rsid w:val="00921E3E"/>
    <w:rsid w:val="00A753F3"/>
    <w:rsid w:val="00A96467"/>
    <w:rsid w:val="00AA11CF"/>
    <w:rsid w:val="00AE33DE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33</cp:revision>
  <cp:lastPrinted>2023-03-17T03:42:00Z</cp:lastPrinted>
  <dcterms:created xsi:type="dcterms:W3CDTF">2023-01-20T11:38:00Z</dcterms:created>
  <dcterms:modified xsi:type="dcterms:W3CDTF">2023-07-17T08:47:00Z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